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F8" w:rsidRPr="004902F8" w:rsidRDefault="004902F8" w:rsidP="004902F8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iCs/>
          <w:sz w:val="22"/>
          <w:szCs w:val="22"/>
        </w:rPr>
        <w:t>Izvod iz Pravilnika o načinu i postupku kojim se svim kandidatima za zapošljavanje osigurava jednaka dostupnost javnim službama pod jednakim uvjetima te vrednovanje kandidata prijavljenih na natječaj Srednje škole Konjščina:</w:t>
      </w:r>
    </w:p>
    <w:p w:rsid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„</w:t>
      </w:r>
      <w:r w:rsidRPr="004902F8">
        <w:rPr>
          <w:rFonts w:ascii="Arial" w:hAnsi="Arial" w:cs="Arial"/>
          <w:b/>
          <w:bCs/>
          <w:iCs/>
          <w:sz w:val="22"/>
          <w:szCs w:val="22"/>
        </w:rPr>
        <w:t>Sadržaj obveznog testiranja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Članak 4.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Obvezno testiranje obuhvaća opći dio, posebni dio i razgovor (intervju).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i posebni dio obveznog testiranja provodi se pisanim testom.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utvrđuje Povjerenstvo za provedbu natječaja.</w:t>
      </w:r>
    </w:p>
    <w:p w:rsidR="00D432D0" w:rsidRDefault="004902F8" w:rsidP="00D432D0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objavljuje se na mrežnoj stranici školske ustanove.</w:t>
      </w:r>
      <w:r w:rsidR="0084653E">
        <w:rPr>
          <w:rFonts w:ascii="Arial" w:hAnsi="Arial" w:cs="Arial"/>
          <w:bCs/>
          <w:iCs/>
          <w:sz w:val="22"/>
          <w:szCs w:val="22"/>
        </w:rPr>
        <w:t>“</w:t>
      </w:r>
    </w:p>
    <w:p w:rsidR="00D432D0" w:rsidRDefault="00D432D0" w:rsidP="00D432D0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4902F8" w:rsidRDefault="00F642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======================================================================</w:t>
      </w:r>
    </w:p>
    <w:p w:rsidR="00412CBD" w:rsidRDefault="00412C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Temeljem st. 5. citiranog članka Povjerenstvo za provedbu natječaja utvrđuje popis pravnih izvora za pripremu kandidata za testiranje:</w:t>
      </w:r>
    </w:p>
    <w:p w:rsid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C1136">
        <w:rPr>
          <w:rFonts w:ascii="Arial" w:hAnsi="Arial" w:cs="Arial"/>
          <w:bCs/>
          <w:iCs/>
        </w:rPr>
        <w:t xml:space="preserve">opći dio obveznog testiranja: Zakon o odgoju i obrazovanju u osnovnoj i srednjoj školi </w:t>
      </w:r>
    </w:p>
    <w:p w:rsidR="007C1136" w:rsidRDefault="007C1136" w:rsidP="007C1136">
      <w:pPr>
        <w:pStyle w:val="Odlomakpopisa"/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/>
          <w:lang w:val="pl-PL"/>
        </w:rPr>
        <w:t>„</w:t>
      </w:r>
      <w:r w:rsidRPr="000E5435">
        <w:rPr>
          <w:rFonts w:ascii="Arial" w:hAnsi="Arial"/>
          <w:lang w:val="pl-PL"/>
        </w:rPr>
        <w:t>Narodne novine</w:t>
      </w:r>
      <w:r>
        <w:rPr>
          <w:rFonts w:ascii="Arial" w:hAnsi="Arial"/>
          <w:lang w:val="pl-PL"/>
        </w:rPr>
        <w:t>”</w:t>
      </w:r>
      <w:r w:rsidRPr="000E5435">
        <w:rPr>
          <w:rFonts w:ascii="Arial" w:hAnsi="Arial"/>
          <w:lang w:val="pl-PL"/>
        </w:rPr>
        <w:t xml:space="preserve"> br</w:t>
      </w:r>
      <w:r>
        <w:rPr>
          <w:rFonts w:ascii="Arial" w:hAnsi="Arial"/>
          <w:lang w:val="pl-PL"/>
        </w:rPr>
        <w:t>.</w:t>
      </w:r>
      <w:r w:rsidRPr="000E5435">
        <w:rPr>
          <w:rFonts w:ascii="Arial" w:hAnsi="Arial"/>
          <w:lang w:val="pl-PL"/>
        </w:rPr>
        <w:t xml:space="preserve"> </w:t>
      </w:r>
      <w:r>
        <w:rPr>
          <w:rFonts w:ascii="Arial" w:hAnsi="Arial" w:cs="Arial"/>
        </w:rPr>
        <w:t>87/08., 86/09., 92/10., 105/10.- ispravak, 90/11, 16/12, 86/12, 94/13, 152/14., 07/17., 68/18., 98/19.</w:t>
      </w:r>
      <w:r w:rsidR="00B106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CA29FB">
        <w:rPr>
          <w:rFonts w:ascii="Arial" w:hAnsi="Arial" w:cs="Arial"/>
        </w:rPr>
        <w:t>,</w:t>
      </w:r>
      <w:r w:rsidR="00B10640">
        <w:rPr>
          <w:rFonts w:ascii="Arial" w:hAnsi="Arial" w:cs="Arial"/>
        </w:rPr>
        <w:t xml:space="preserve"> 151/22.</w:t>
      </w:r>
      <w:r w:rsidR="00CA29FB">
        <w:rPr>
          <w:rFonts w:ascii="Arial" w:hAnsi="Arial" w:cs="Arial"/>
        </w:rPr>
        <w:t xml:space="preserve"> i 156/23.</w:t>
      </w:r>
    </w:p>
    <w:p w:rsidR="004902F8" w:rsidRP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C1136">
        <w:rPr>
          <w:rFonts w:ascii="Arial" w:hAnsi="Arial" w:cs="Arial"/>
        </w:rPr>
        <w:t xml:space="preserve">posebni dio obveznog testiranja: </w:t>
      </w:r>
    </w:p>
    <w:p w:rsidR="004902F8" w:rsidRDefault="00F642BD" w:rsidP="004902F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osnovno</w:t>
      </w:r>
      <w:r w:rsidR="004902F8">
        <w:rPr>
          <w:rFonts w:ascii="Arial" w:hAnsi="Arial" w:cs="Arial"/>
        </w:rPr>
        <w:t>školskom i srednjoškolskom odgoju i obrazovanju učenika s teškoćama u razvoju NN 24/2015.</w:t>
      </w:r>
    </w:p>
    <w:p w:rsidR="004902F8" w:rsidRPr="00412CBD" w:rsidRDefault="004902F8" w:rsidP="004902F8">
      <w:pPr>
        <w:pStyle w:val="Odlomakpopisa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iCs/>
        </w:rPr>
      </w:pPr>
      <w:r w:rsidRPr="00412CBD">
        <w:rPr>
          <w:rFonts w:ascii="Arial" w:hAnsi="Arial" w:cs="Arial"/>
        </w:rPr>
        <w:t xml:space="preserve">Pravilnik o načinima, postupcima i elementima vrednovanja učenika u osnovnoj i srednjoj školi </w:t>
      </w:r>
      <w:r w:rsidR="00412CBD">
        <w:rPr>
          <w:rFonts w:ascii="Arial" w:hAnsi="Arial" w:cs="Arial"/>
        </w:rPr>
        <w:t>NN</w:t>
      </w:r>
      <w:r w:rsidR="00F642BD">
        <w:rPr>
          <w:rFonts w:ascii="Arial" w:hAnsi="Arial" w:cs="Arial"/>
        </w:rPr>
        <w:t xml:space="preserve"> </w:t>
      </w:r>
      <w:r w:rsidR="00412CBD">
        <w:rPr>
          <w:rFonts w:ascii="Arial" w:hAnsi="Arial" w:cs="Arial"/>
        </w:rPr>
        <w:t>112/10.</w:t>
      </w:r>
      <w:r w:rsidR="007C1136">
        <w:rPr>
          <w:rFonts w:ascii="Arial" w:hAnsi="Arial" w:cs="Arial"/>
        </w:rPr>
        <w:t xml:space="preserve">, </w:t>
      </w:r>
      <w:r w:rsidR="00F642BD">
        <w:rPr>
          <w:rFonts w:ascii="Arial" w:hAnsi="Arial" w:cs="Arial"/>
        </w:rPr>
        <w:t>82/19.</w:t>
      </w:r>
      <w:r w:rsidR="007C1136">
        <w:rPr>
          <w:rFonts w:ascii="Arial" w:hAnsi="Arial" w:cs="Arial"/>
        </w:rPr>
        <w:t>, 43/20. i 100/21.</w:t>
      </w:r>
    </w:p>
    <w:p w:rsidR="003B32C6" w:rsidRDefault="003B32C6" w:rsidP="008D4B4D">
      <w:pPr>
        <w:rPr>
          <w:rFonts w:ascii="Arial" w:hAnsi="Arial" w:cs="Arial"/>
        </w:rPr>
      </w:pPr>
    </w:p>
    <w:sectPr w:rsidR="003B32C6" w:rsidSect="001B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E38"/>
    <w:multiLevelType w:val="hybridMultilevel"/>
    <w:tmpl w:val="257EC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7FF8"/>
    <w:multiLevelType w:val="hybridMultilevel"/>
    <w:tmpl w:val="97C61EE0"/>
    <w:lvl w:ilvl="0" w:tplc="183C2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1113E"/>
    <w:multiLevelType w:val="hybridMultilevel"/>
    <w:tmpl w:val="C3820E78"/>
    <w:lvl w:ilvl="0" w:tplc="5A32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458B7"/>
    <w:rsid w:val="0005735D"/>
    <w:rsid w:val="00057D05"/>
    <w:rsid w:val="000679DE"/>
    <w:rsid w:val="00097452"/>
    <w:rsid w:val="000A21DB"/>
    <w:rsid w:val="000B05AB"/>
    <w:rsid w:val="000B4025"/>
    <w:rsid w:val="000C201F"/>
    <w:rsid w:val="000D4DE4"/>
    <w:rsid w:val="001027AE"/>
    <w:rsid w:val="00121203"/>
    <w:rsid w:val="00166955"/>
    <w:rsid w:val="00183283"/>
    <w:rsid w:val="001B1AAA"/>
    <w:rsid w:val="001B2911"/>
    <w:rsid w:val="001C7A9B"/>
    <w:rsid w:val="001D211A"/>
    <w:rsid w:val="001E7926"/>
    <w:rsid w:val="0020003E"/>
    <w:rsid w:val="00211BD3"/>
    <w:rsid w:val="0021319D"/>
    <w:rsid w:val="002154B5"/>
    <w:rsid w:val="00257729"/>
    <w:rsid w:val="00295381"/>
    <w:rsid w:val="002961EC"/>
    <w:rsid w:val="002C6DD3"/>
    <w:rsid w:val="002D37A8"/>
    <w:rsid w:val="002F6817"/>
    <w:rsid w:val="003412C0"/>
    <w:rsid w:val="00341FB1"/>
    <w:rsid w:val="00345E74"/>
    <w:rsid w:val="0039692F"/>
    <w:rsid w:val="003A5850"/>
    <w:rsid w:val="003B32C6"/>
    <w:rsid w:val="003C3091"/>
    <w:rsid w:val="003C6CD8"/>
    <w:rsid w:val="004014C7"/>
    <w:rsid w:val="00401889"/>
    <w:rsid w:val="00412CBD"/>
    <w:rsid w:val="0048104C"/>
    <w:rsid w:val="004902F8"/>
    <w:rsid w:val="004A624D"/>
    <w:rsid w:val="004D59F6"/>
    <w:rsid w:val="004F0959"/>
    <w:rsid w:val="00511211"/>
    <w:rsid w:val="0055031C"/>
    <w:rsid w:val="00571DEC"/>
    <w:rsid w:val="00593218"/>
    <w:rsid w:val="005B40F0"/>
    <w:rsid w:val="005D5DCA"/>
    <w:rsid w:val="006148E7"/>
    <w:rsid w:val="006239CF"/>
    <w:rsid w:val="00634C0E"/>
    <w:rsid w:val="006C4640"/>
    <w:rsid w:val="006F5B1A"/>
    <w:rsid w:val="006F64CD"/>
    <w:rsid w:val="00706EF7"/>
    <w:rsid w:val="00712D0C"/>
    <w:rsid w:val="00716DE6"/>
    <w:rsid w:val="0072313D"/>
    <w:rsid w:val="00732443"/>
    <w:rsid w:val="00744E23"/>
    <w:rsid w:val="007568C5"/>
    <w:rsid w:val="00765D39"/>
    <w:rsid w:val="00781E30"/>
    <w:rsid w:val="0078641C"/>
    <w:rsid w:val="00787314"/>
    <w:rsid w:val="0079487F"/>
    <w:rsid w:val="007A0C2A"/>
    <w:rsid w:val="007A3FB4"/>
    <w:rsid w:val="007B24B6"/>
    <w:rsid w:val="007C1136"/>
    <w:rsid w:val="007D6999"/>
    <w:rsid w:val="007E6713"/>
    <w:rsid w:val="0084653E"/>
    <w:rsid w:val="00872125"/>
    <w:rsid w:val="00893144"/>
    <w:rsid w:val="00896F36"/>
    <w:rsid w:val="008A7CA5"/>
    <w:rsid w:val="008B5305"/>
    <w:rsid w:val="008B778E"/>
    <w:rsid w:val="008D4B4D"/>
    <w:rsid w:val="008F1DA1"/>
    <w:rsid w:val="00901D00"/>
    <w:rsid w:val="00914EC8"/>
    <w:rsid w:val="0093563B"/>
    <w:rsid w:val="00936ACE"/>
    <w:rsid w:val="009568DC"/>
    <w:rsid w:val="00993FCF"/>
    <w:rsid w:val="009C149E"/>
    <w:rsid w:val="009F4107"/>
    <w:rsid w:val="009F58CC"/>
    <w:rsid w:val="00A01467"/>
    <w:rsid w:val="00A11D10"/>
    <w:rsid w:val="00A1268D"/>
    <w:rsid w:val="00A126EE"/>
    <w:rsid w:val="00A16641"/>
    <w:rsid w:val="00A365B5"/>
    <w:rsid w:val="00A4749E"/>
    <w:rsid w:val="00AB3A15"/>
    <w:rsid w:val="00AE4E80"/>
    <w:rsid w:val="00B011C4"/>
    <w:rsid w:val="00B10640"/>
    <w:rsid w:val="00B12CE4"/>
    <w:rsid w:val="00B14373"/>
    <w:rsid w:val="00B368FC"/>
    <w:rsid w:val="00B51D25"/>
    <w:rsid w:val="00B6114D"/>
    <w:rsid w:val="00B80D4F"/>
    <w:rsid w:val="00BA0FBE"/>
    <w:rsid w:val="00BA246C"/>
    <w:rsid w:val="00BB5F48"/>
    <w:rsid w:val="00BC7002"/>
    <w:rsid w:val="00BE7E2F"/>
    <w:rsid w:val="00BF69B5"/>
    <w:rsid w:val="00C058E1"/>
    <w:rsid w:val="00C14022"/>
    <w:rsid w:val="00C2326D"/>
    <w:rsid w:val="00C30B14"/>
    <w:rsid w:val="00C3635D"/>
    <w:rsid w:val="00C40D2D"/>
    <w:rsid w:val="00C47982"/>
    <w:rsid w:val="00C50AB8"/>
    <w:rsid w:val="00C76689"/>
    <w:rsid w:val="00C7765A"/>
    <w:rsid w:val="00C86091"/>
    <w:rsid w:val="00C92A2D"/>
    <w:rsid w:val="00CA0FD0"/>
    <w:rsid w:val="00CA29FB"/>
    <w:rsid w:val="00CB6B3A"/>
    <w:rsid w:val="00CC3386"/>
    <w:rsid w:val="00D25BD6"/>
    <w:rsid w:val="00D31267"/>
    <w:rsid w:val="00D40B3D"/>
    <w:rsid w:val="00D432D0"/>
    <w:rsid w:val="00D4490E"/>
    <w:rsid w:val="00DA129D"/>
    <w:rsid w:val="00DC6E0D"/>
    <w:rsid w:val="00DE3B3F"/>
    <w:rsid w:val="00E02EB6"/>
    <w:rsid w:val="00E21089"/>
    <w:rsid w:val="00E31FC1"/>
    <w:rsid w:val="00E35B8F"/>
    <w:rsid w:val="00E52578"/>
    <w:rsid w:val="00E56783"/>
    <w:rsid w:val="00E62BB7"/>
    <w:rsid w:val="00E823DE"/>
    <w:rsid w:val="00E907B7"/>
    <w:rsid w:val="00ED2389"/>
    <w:rsid w:val="00ED4F42"/>
    <w:rsid w:val="00EE37D4"/>
    <w:rsid w:val="00F1480A"/>
    <w:rsid w:val="00F642BD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7F34-7AC5-4E22-91DF-763DB6E1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2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45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74436-B007-4C84-BE7B-1C88E02F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2019-01-15T07:09:00Z</cp:lastPrinted>
  <dcterms:created xsi:type="dcterms:W3CDTF">2025-08-22T11:41:00Z</dcterms:created>
  <dcterms:modified xsi:type="dcterms:W3CDTF">2025-08-22T11:41:00Z</dcterms:modified>
</cp:coreProperties>
</file>