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37" w:rsidRDefault="00372337" w:rsidP="00372337">
      <w:pPr>
        <w:rPr>
          <w:b/>
        </w:rPr>
      </w:pPr>
      <w:r>
        <w:rPr>
          <w:b/>
        </w:rPr>
        <w:t>Srednja škola Konjščina</w:t>
      </w:r>
    </w:p>
    <w:p w:rsidR="00372337" w:rsidRDefault="00F43E84" w:rsidP="00372337">
      <w:pPr>
        <w:rPr>
          <w:b/>
        </w:rPr>
      </w:pPr>
      <w:r>
        <w:rPr>
          <w:b/>
        </w:rPr>
        <w:t>3d- automehaničar</w:t>
      </w:r>
    </w:p>
    <w:p w:rsidR="00B156E7" w:rsidRDefault="00B156E7" w:rsidP="00372337">
      <w:pPr>
        <w:rPr>
          <w:b/>
        </w:rPr>
      </w:pPr>
    </w:p>
    <w:p w:rsidR="00372337" w:rsidRDefault="00372337" w:rsidP="00372337">
      <w:pPr>
        <w:jc w:val="center"/>
        <w:rPr>
          <w:b/>
        </w:rPr>
      </w:pPr>
      <w:r>
        <w:rPr>
          <w:b/>
        </w:rPr>
        <w:t>IZBOR UDŽBENIKA U RAZREDNOM ODJELU</w:t>
      </w:r>
    </w:p>
    <w:tbl>
      <w:tblPr>
        <w:tblStyle w:val="Reetkatablice"/>
        <w:tblW w:w="14142" w:type="dxa"/>
        <w:tblLayout w:type="fixed"/>
        <w:tblLook w:val="04A0" w:firstRow="1" w:lastRow="0" w:firstColumn="1" w:lastColumn="0" w:noHBand="0" w:noVBand="1"/>
      </w:tblPr>
      <w:tblGrid>
        <w:gridCol w:w="1100"/>
        <w:gridCol w:w="1839"/>
        <w:gridCol w:w="6041"/>
        <w:gridCol w:w="3932"/>
        <w:gridCol w:w="1230"/>
      </w:tblGrid>
      <w:tr w:rsidR="00372337" w:rsidRPr="00C71D2D" w:rsidTr="00D863D5">
        <w:tc>
          <w:tcPr>
            <w:tcW w:w="1100" w:type="dxa"/>
          </w:tcPr>
          <w:p w:rsidR="00372337" w:rsidRPr="00C71D2D" w:rsidRDefault="00372337" w:rsidP="00B62099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C71D2D">
              <w:rPr>
                <w:rFonts w:cstheme="minorHAnsi"/>
                <w:color w:val="C00000"/>
                <w:sz w:val="20"/>
                <w:szCs w:val="20"/>
              </w:rPr>
              <w:t>Kataloški broj</w:t>
            </w:r>
          </w:p>
        </w:tc>
        <w:tc>
          <w:tcPr>
            <w:tcW w:w="1839" w:type="dxa"/>
          </w:tcPr>
          <w:p w:rsidR="00372337" w:rsidRPr="00C71D2D" w:rsidRDefault="00372337" w:rsidP="00B62099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C71D2D">
              <w:rPr>
                <w:rFonts w:cstheme="minorHAnsi"/>
                <w:color w:val="C00000"/>
                <w:sz w:val="20"/>
                <w:szCs w:val="20"/>
              </w:rPr>
              <w:t>Predmet</w:t>
            </w:r>
          </w:p>
        </w:tc>
        <w:tc>
          <w:tcPr>
            <w:tcW w:w="6041" w:type="dxa"/>
          </w:tcPr>
          <w:p w:rsidR="00372337" w:rsidRPr="00C71D2D" w:rsidRDefault="00372337" w:rsidP="00B62099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C71D2D">
              <w:rPr>
                <w:rFonts w:cstheme="minorHAnsi"/>
                <w:color w:val="C00000"/>
                <w:sz w:val="20"/>
                <w:szCs w:val="20"/>
              </w:rPr>
              <w:t>Naziv udžbenika</w:t>
            </w:r>
          </w:p>
        </w:tc>
        <w:tc>
          <w:tcPr>
            <w:tcW w:w="3932" w:type="dxa"/>
          </w:tcPr>
          <w:p w:rsidR="00372337" w:rsidRPr="00C71D2D" w:rsidRDefault="00372337" w:rsidP="00B62099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C71D2D">
              <w:rPr>
                <w:rFonts w:cstheme="minorHAnsi"/>
                <w:color w:val="C00000"/>
                <w:sz w:val="20"/>
                <w:szCs w:val="20"/>
              </w:rPr>
              <w:t>Autor</w:t>
            </w:r>
          </w:p>
        </w:tc>
        <w:tc>
          <w:tcPr>
            <w:tcW w:w="1230" w:type="dxa"/>
          </w:tcPr>
          <w:p w:rsidR="00372337" w:rsidRPr="00C71D2D" w:rsidRDefault="00372337" w:rsidP="00B62099">
            <w:pPr>
              <w:rPr>
                <w:rFonts w:cstheme="minorHAnsi"/>
                <w:color w:val="C00000"/>
                <w:sz w:val="20"/>
                <w:szCs w:val="20"/>
              </w:rPr>
            </w:pPr>
            <w:r w:rsidRPr="00C71D2D">
              <w:rPr>
                <w:rFonts w:cstheme="minorHAnsi"/>
                <w:color w:val="C00000"/>
                <w:sz w:val="20"/>
                <w:szCs w:val="20"/>
              </w:rPr>
              <w:t>Nakladnik</w:t>
            </w:r>
          </w:p>
        </w:tc>
      </w:tr>
      <w:tr w:rsidR="001D219F" w:rsidRPr="00C71D2D" w:rsidTr="00D863D5">
        <w:tc>
          <w:tcPr>
            <w:tcW w:w="1100" w:type="dxa"/>
          </w:tcPr>
          <w:p w:rsidR="001D219F" w:rsidRDefault="001D2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</w:t>
            </w:r>
          </w:p>
          <w:p w:rsidR="001D219F" w:rsidRDefault="001D219F">
            <w:pPr>
              <w:rPr>
                <w:sz w:val="20"/>
                <w:szCs w:val="20"/>
              </w:rPr>
            </w:pPr>
          </w:p>
        </w:tc>
        <w:tc>
          <w:tcPr>
            <w:tcW w:w="1839" w:type="dxa"/>
          </w:tcPr>
          <w:p w:rsidR="001D219F" w:rsidRDefault="001D2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HRVATSKI JEZIK</w:t>
            </w:r>
          </w:p>
        </w:tc>
        <w:tc>
          <w:tcPr>
            <w:tcW w:w="6041" w:type="dxa"/>
          </w:tcPr>
          <w:p w:rsidR="001D219F" w:rsidRDefault="001D2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ČITANKA 3 : udžbenik za 3. razred trogodišnjih strukovnih škola</w:t>
            </w:r>
          </w:p>
        </w:tc>
        <w:tc>
          <w:tcPr>
            <w:tcW w:w="3932" w:type="dxa"/>
          </w:tcPr>
          <w:p w:rsidR="001D219F" w:rsidRDefault="001D2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Snježana </w:t>
            </w:r>
            <w:proofErr w:type="spellStart"/>
            <w:r>
              <w:rPr>
                <w:sz w:val="20"/>
                <w:szCs w:val="20"/>
              </w:rPr>
              <w:t>Zrinjan</w:t>
            </w:r>
            <w:proofErr w:type="spellEnd"/>
          </w:p>
        </w:tc>
        <w:tc>
          <w:tcPr>
            <w:tcW w:w="1230" w:type="dxa"/>
          </w:tcPr>
          <w:p w:rsidR="001D219F" w:rsidRDefault="001D2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</w:t>
            </w:r>
          </w:p>
        </w:tc>
      </w:tr>
      <w:tr w:rsidR="001D6B93" w:rsidRPr="00BA3AC9" w:rsidTr="00D863D5">
        <w:tc>
          <w:tcPr>
            <w:tcW w:w="1100" w:type="dxa"/>
          </w:tcPr>
          <w:p w:rsidR="001D6B93" w:rsidRPr="00BA3AC9" w:rsidRDefault="001D6B93" w:rsidP="002A417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6173</w:t>
            </w:r>
          </w:p>
        </w:tc>
        <w:tc>
          <w:tcPr>
            <w:tcW w:w="1839" w:type="dxa"/>
          </w:tcPr>
          <w:p w:rsidR="001D6B93" w:rsidRPr="00BA3AC9" w:rsidRDefault="001D6B93" w:rsidP="002A4179">
            <w:pPr>
              <w:rPr>
                <w:rFonts w:cstheme="minorHAnsi"/>
                <w:sz w:val="20"/>
                <w:szCs w:val="20"/>
              </w:rPr>
            </w:pPr>
            <w:r w:rsidRPr="00BA3AC9">
              <w:rPr>
                <w:rFonts w:cstheme="minorHAnsi"/>
                <w:sz w:val="20"/>
                <w:szCs w:val="20"/>
              </w:rPr>
              <w:t>ENGLESKI JEZIK</w:t>
            </w:r>
          </w:p>
        </w:tc>
        <w:tc>
          <w:tcPr>
            <w:tcW w:w="6041" w:type="dxa"/>
          </w:tcPr>
          <w:p w:rsidR="001D6B93" w:rsidRPr="00BA3AC9" w:rsidRDefault="001D6B93" w:rsidP="002A4179">
            <w:pPr>
              <w:rPr>
                <w:rFonts w:cstheme="minorHAnsi"/>
                <w:sz w:val="20"/>
                <w:szCs w:val="20"/>
              </w:rPr>
            </w:pPr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THINK B1 </w:t>
            </w:r>
            <w:r w:rsidRPr="00CB605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(</w:t>
            </w:r>
            <w:proofErr w:type="spellStart"/>
            <w:r w:rsidRPr="00CB605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second</w:t>
            </w:r>
            <w:proofErr w:type="spellEnd"/>
            <w:r w:rsidRPr="00CB605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B605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edition</w:t>
            </w:r>
            <w:proofErr w:type="spellEnd"/>
            <w:r w:rsidRPr="00CB605F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)</w:t>
            </w:r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: </w:t>
            </w:r>
            <w:r w:rsidRPr="00CB605F">
              <w:rPr>
                <w:rFonts w:eastAsia="Times New Roman" w:cstheme="minorHAnsi"/>
                <w:sz w:val="20"/>
                <w:szCs w:val="20"/>
                <w:lang w:eastAsia="hr-HR"/>
              </w:rPr>
              <w:t>udžbenik engleskog jezika s dodatnim digitalnim sadržajima za prvi ili drugi razred gimnazija i četverogodišnjih strukovnih škola – drugi strani jezik</w:t>
            </w:r>
          </w:p>
        </w:tc>
        <w:tc>
          <w:tcPr>
            <w:tcW w:w="3932" w:type="dxa"/>
          </w:tcPr>
          <w:p w:rsidR="001D6B93" w:rsidRPr="00BA3AC9" w:rsidRDefault="001D6B93" w:rsidP="002A4179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Herbert</w:t>
            </w:r>
            <w:proofErr w:type="spellEnd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Puchta</w:t>
            </w:r>
            <w:proofErr w:type="spellEnd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Jeff</w:t>
            </w:r>
            <w:proofErr w:type="spellEnd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Stranks</w:t>
            </w:r>
            <w:proofErr w:type="spellEnd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Peter</w:t>
            </w:r>
            <w:proofErr w:type="spellEnd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Lewis-</w:t>
            </w:r>
            <w:proofErr w:type="spellStart"/>
            <w:r w:rsidRPr="00BA3AC9">
              <w:rPr>
                <w:rFonts w:eastAsia="Times New Roman" w:cstheme="minorHAnsi"/>
                <w:sz w:val="20"/>
                <w:szCs w:val="20"/>
                <w:lang w:eastAsia="hr-HR"/>
              </w:rPr>
              <w:t>Jones</w:t>
            </w:r>
            <w:proofErr w:type="spellEnd"/>
          </w:p>
        </w:tc>
        <w:tc>
          <w:tcPr>
            <w:tcW w:w="1230" w:type="dxa"/>
          </w:tcPr>
          <w:p w:rsidR="001D6B93" w:rsidRPr="00BA3AC9" w:rsidRDefault="001D6B93" w:rsidP="002A4179">
            <w:pPr>
              <w:rPr>
                <w:rFonts w:cstheme="minorHAnsi"/>
                <w:sz w:val="20"/>
                <w:szCs w:val="20"/>
              </w:rPr>
            </w:pPr>
            <w:r w:rsidRPr="00BA3AC9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321FDB" w:rsidRPr="009B7A44" w:rsidTr="00D863D5">
        <w:trPr>
          <w:trHeight w:val="690"/>
        </w:trPr>
        <w:tc>
          <w:tcPr>
            <w:tcW w:w="1100" w:type="dxa"/>
            <w:noWrap/>
          </w:tcPr>
          <w:p w:rsidR="00321FDB" w:rsidRPr="009B7A44" w:rsidRDefault="00321FDB" w:rsidP="00B4522C">
            <w:pPr>
              <w:spacing w:after="200" w:line="276" w:lineRule="auto"/>
              <w:rPr>
                <w:sz w:val="20"/>
                <w:szCs w:val="20"/>
              </w:rPr>
            </w:pPr>
            <w:r w:rsidRPr="009B7A44">
              <w:rPr>
                <w:sz w:val="20"/>
                <w:szCs w:val="20"/>
              </w:rPr>
              <w:t>6245</w:t>
            </w:r>
          </w:p>
        </w:tc>
        <w:tc>
          <w:tcPr>
            <w:tcW w:w="1839" w:type="dxa"/>
            <w:noWrap/>
          </w:tcPr>
          <w:p w:rsidR="00321FDB" w:rsidRPr="009B7A44" w:rsidRDefault="00321FDB" w:rsidP="00B4522C">
            <w:pPr>
              <w:spacing w:after="200" w:line="276" w:lineRule="auto"/>
              <w:rPr>
                <w:sz w:val="20"/>
                <w:szCs w:val="20"/>
              </w:rPr>
            </w:pPr>
            <w:r w:rsidRPr="009B7A44">
              <w:rPr>
                <w:sz w:val="20"/>
                <w:szCs w:val="20"/>
              </w:rPr>
              <w:t>NJEMAČKI JEZIK</w:t>
            </w:r>
          </w:p>
        </w:tc>
        <w:tc>
          <w:tcPr>
            <w:tcW w:w="6041" w:type="dxa"/>
          </w:tcPr>
          <w:p w:rsidR="00321FDB" w:rsidRPr="00321FDB" w:rsidRDefault="00321FDB" w:rsidP="006175B4">
            <w:pPr>
              <w:rPr>
                <w:sz w:val="20"/>
                <w:szCs w:val="20"/>
              </w:rPr>
            </w:pPr>
            <w:r w:rsidRPr="00321FDB">
              <w:rPr>
                <w:sz w:val="20"/>
                <w:szCs w:val="20"/>
              </w:rPr>
              <w:t xml:space="preserve">EIN TOLLES TEAM A1.2 </w:t>
            </w:r>
          </w:p>
        </w:tc>
        <w:tc>
          <w:tcPr>
            <w:tcW w:w="3932" w:type="dxa"/>
          </w:tcPr>
          <w:p w:rsidR="00321FDB" w:rsidRPr="00321FDB" w:rsidRDefault="00321FDB" w:rsidP="006175B4">
            <w:pPr>
              <w:rPr>
                <w:sz w:val="20"/>
                <w:szCs w:val="20"/>
              </w:rPr>
            </w:pPr>
            <w:proofErr w:type="spellStart"/>
            <w:r w:rsidRPr="00321FDB">
              <w:rPr>
                <w:sz w:val="20"/>
                <w:szCs w:val="20"/>
              </w:rPr>
              <w:t>Giorgio</w:t>
            </w:r>
            <w:proofErr w:type="spellEnd"/>
            <w:r w:rsidRPr="00321FDB">
              <w:rPr>
                <w:sz w:val="20"/>
                <w:szCs w:val="20"/>
              </w:rPr>
              <w:t xml:space="preserve"> </w:t>
            </w:r>
            <w:proofErr w:type="spellStart"/>
            <w:r w:rsidRPr="00321FDB">
              <w:rPr>
                <w:sz w:val="20"/>
                <w:szCs w:val="20"/>
              </w:rPr>
              <w:t>Motta</w:t>
            </w:r>
            <w:proofErr w:type="spellEnd"/>
          </w:p>
        </w:tc>
        <w:tc>
          <w:tcPr>
            <w:tcW w:w="1230" w:type="dxa"/>
          </w:tcPr>
          <w:p w:rsidR="00321FDB" w:rsidRPr="00321FDB" w:rsidRDefault="00321FDB" w:rsidP="006175B4">
            <w:pPr>
              <w:rPr>
                <w:sz w:val="20"/>
                <w:szCs w:val="20"/>
              </w:rPr>
            </w:pPr>
            <w:r w:rsidRPr="00321FDB">
              <w:rPr>
                <w:sz w:val="20"/>
                <w:szCs w:val="20"/>
              </w:rPr>
              <w:t>Naklada Ljevak</w:t>
            </w:r>
          </w:p>
        </w:tc>
      </w:tr>
      <w:tr w:rsidR="00EB2347" w:rsidRPr="00C71D2D" w:rsidTr="00D863D5">
        <w:tc>
          <w:tcPr>
            <w:tcW w:w="1100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5890</w:t>
            </w:r>
          </w:p>
        </w:tc>
        <w:tc>
          <w:tcPr>
            <w:tcW w:w="1839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ETIKA</w:t>
            </w:r>
          </w:p>
        </w:tc>
        <w:tc>
          <w:tcPr>
            <w:tcW w:w="6041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ETIKA 3 - BIOETIKA DANAS : udžbenik etike u trećem razredu gimnazija i srednjih škola</w:t>
            </w:r>
          </w:p>
        </w:tc>
        <w:tc>
          <w:tcPr>
            <w:tcW w:w="3932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 xml:space="preserve">Maja </w:t>
            </w:r>
            <w:proofErr w:type="spellStart"/>
            <w:r w:rsidRPr="00C71D2D">
              <w:rPr>
                <w:rFonts w:cstheme="minorHAnsi"/>
                <w:sz w:val="20"/>
                <w:szCs w:val="20"/>
              </w:rPr>
              <w:t>Žitinski</w:t>
            </w:r>
            <w:proofErr w:type="spellEnd"/>
          </w:p>
        </w:tc>
        <w:tc>
          <w:tcPr>
            <w:tcW w:w="1230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ŠK</w:t>
            </w:r>
          </w:p>
        </w:tc>
      </w:tr>
      <w:tr w:rsidR="00EB2347" w:rsidRPr="00C71D2D" w:rsidTr="00D863D5">
        <w:tc>
          <w:tcPr>
            <w:tcW w:w="1100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2890</w:t>
            </w:r>
          </w:p>
        </w:tc>
        <w:tc>
          <w:tcPr>
            <w:tcW w:w="1839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VJERONAUK</w:t>
            </w:r>
          </w:p>
        </w:tc>
        <w:tc>
          <w:tcPr>
            <w:tcW w:w="6041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32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KS</w:t>
            </w:r>
          </w:p>
        </w:tc>
      </w:tr>
      <w:tr w:rsidR="007236A2" w:rsidRPr="00C71D2D" w:rsidTr="00D863D5">
        <w:tc>
          <w:tcPr>
            <w:tcW w:w="1100" w:type="dxa"/>
          </w:tcPr>
          <w:p w:rsidR="007236A2" w:rsidRPr="00C71D2D" w:rsidRDefault="007236A2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2165</w:t>
            </w:r>
          </w:p>
        </w:tc>
        <w:tc>
          <w:tcPr>
            <w:tcW w:w="1839" w:type="dxa"/>
          </w:tcPr>
          <w:p w:rsidR="007236A2" w:rsidRPr="00C71D2D" w:rsidRDefault="007236A2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MATEMATIKA</w:t>
            </w:r>
          </w:p>
        </w:tc>
        <w:tc>
          <w:tcPr>
            <w:tcW w:w="6041" w:type="dxa"/>
          </w:tcPr>
          <w:p w:rsidR="007236A2" w:rsidRPr="007236A2" w:rsidRDefault="007236A2" w:rsidP="00F47BAB">
            <w:pPr>
              <w:rPr>
                <w:rFonts w:cstheme="minorHAnsi"/>
                <w:sz w:val="20"/>
                <w:szCs w:val="20"/>
              </w:rPr>
            </w:pPr>
            <w:r w:rsidRPr="007236A2">
              <w:rPr>
                <w:rFonts w:cstheme="minorHAnsi"/>
                <w:sz w:val="20"/>
                <w:szCs w:val="20"/>
              </w:rPr>
              <w:t>MATEMATIKA U STRUCI 3 : udžbenik sa zbirkom zadataka za 3. razred trogodišnje strukovne škole iz područja strojarstva - JMO</w:t>
            </w:r>
          </w:p>
        </w:tc>
        <w:tc>
          <w:tcPr>
            <w:tcW w:w="3932" w:type="dxa"/>
          </w:tcPr>
          <w:p w:rsidR="007236A2" w:rsidRPr="007236A2" w:rsidRDefault="007236A2" w:rsidP="00F47BAB">
            <w:pPr>
              <w:rPr>
                <w:rFonts w:cstheme="minorHAnsi"/>
                <w:sz w:val="20"/>
                <w:szCs w:val="20"/>
              </w:rPr>
            </w:pPr>
            <w:r w:rsidRPr="007236A2">
              <w:rPr>
                <w:rFonts w:cstheme="minorHAnsi"/>
                <w:sz w:val="20"/>
                <w:szCs w:val="20"/>
              </w:rPr>
              <w:t xml:space="preserve">Vladimir Matijević, Đurđica </w:t>
            </w:r>
            <w:proofErr w:type="spellStart"/>
            <w:r w:rsidRPr="007236A2">
              <w:rPr>
                <w:rFonts w:cstheme="minorHAnsi"/>
                <w:sz w:val="20"/>
                <w:szCs w:val="20"/>
              </w:rPr>
              <w:t>Salamon</w:t>
            </w:r>
            <w:proofErr w:type="spellEnd"/>
            <w:r w:rsidRPr="007236A2">
              <w:rPr>
                <w:rFonts w:cstheme="minorHAnsi"/>
                <w:sz w:val="20"/>
                <w:szCs w:val="20"/>
              </w:rPr>
              <w:t>, Boško Šego</w:t>
            </w:r>
          </w:p>
        </w:tc>
        <w:tc>
          <w:tcPr>
            <w:tcW w:w="1230" w:type="dxa"/>
          </w:tcPr>
          <w:p w:rsidR="007236A2" w:rsidRPr="007236A2" w:rsidRDefault="007236A2" w:rsidP="00F47BAB">
            <w:pPr>
              <w:rPr>
                <w:rFonts w:cstheme="minorHAnsi"/>
                <w:sz w:val="20"/>
                <w:szCs w:val="20"/>
              </w:rPr>
            </w:pPr>
            <w:r w:rsidRPr="007236A2">
              <w:rPr>
                <w:rFonts w:cstheme="minorHAnsi"/>
                <w:sz w:val="20"/>
                <w:szCs w:val="20"/>
              </w:rPr>
              <w:t>ALKA</w:t>
            </w:r>
          </w:p>
        </w:tc>
      </w:tr>
      <w:tr w:rsidR="00EB2347" w:rsidRPr="00C71D2D" w:rsidTr="00D863D5">
        <w:tc>
          <w:tcPr>
            <w:tcW w:w="1100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1191</w:t>
            </w:r>
          </w:p>
        </w:tc>
        <w:tc>
          <w:tcPr>
            <w:tcW w:w="1839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OSNOVE ELEKTROTEHNIKE</w:t>
            </w:r>
            <w:r w:rsidR="00E149AF">
              <w:rPr>
                <w:rFonts w:cstheme="minorHAnsi"/>
                <w:sz w:val="20"/>
                <w:szCs w:val="20"/>
              </w:rPr>
              <w:t xml:space="preserve"> I ELEKTRONIKE</w:t>
            </w:r>
          </w:p>
        </w:tc>
        <w:tc>
          <w:tcPr>
            <w:tcW w:w="6041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OSNOVE ELEKTROTEHNIKE 1 : udžbenik sa zbirkom zadataka i multimedijskim sadržajem za 1. razred srednjih elektrotehničkih škola</w:t>
            </w:r>
          </w:p>
        </w:tc>
        <w:tc>
          <w:tcPr>
            <w:tcW w:w="3932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 xml:space="preserve">Nediljka </w:t>
            </w:r>
            <w:proofErr w:type="spellStart"/>
            <w:r w:rsidRPr="00C71D2D">
              <w:rPr>
                <w:rFonts w:cstheme="minorHAnsi"/>
                <w:sz w:val="20"/>
                <w:szCs w:val="20"/>
              </w:rPr>
              <w:t>Furčić</w:t>
            </w:r>
            <w:proofErr w:type="spellEnd"/>
            <w:r w:rsidRPr="00C71D2D">
              <w:rPr>
                <w:rFonts w:cstheme="minorHAnsi"/>
                <w:sz w:val="20"/>
                <w:szCs w:val="20"/>
              </w:rPr>
              <w:t>, Antun Sertić, Vesna Vasilj</w:t>
            </w:r>
          </w:p>
        </w:tc>
        <w:tc>
          <w:tcPr>
            <w:tcW w:w="1230" w:type="dxa"/>
          </w:tcPr>
          <w:p w:rsidR="00EB2347" w:rsidRPr="00C71D2D" w:rsidRDefault="00EB2347" w:rsidP="00EB2347">
            <w:pPr>
              <w:rPr>
                <w:rFonts w:cstheme="minorHAnsi"/>
                <w:sz w:val="20"/>
                <w:szCs w:val="20"/>
              </w:rPr>
            </w:pPr>
            <w:r w:rsidRPr="00C71D2D">
              <w:rPr>
                <w:rFonts w:cstheme="minorHAnsi"/>
                <w:sz w:val="20"/>
                <w:szCs w:val="20"/>
              </w:rPr>
              <w:t>NEODIDACTA</w:t>
            </w:r>
          </w:p>
        </w:tc>
      </w:tr>
    </w:tbl>
    <w:p w:rsidR="00952201" w:rsidRDefault="00952201">
      <w:bookmarkStart w:id="0" w:name="_GoBack"/>
      <w:bookmarkEnd w:id="0"/>
    </w:p>
    <w:sectPr w:rsidR="00952201" w:rsidSect="003723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337"/>
    <w:rsid w:val="001D219F"/>
    <w:rsid w:val="001D6B93"/>
    <w:rsid w:val="001E03B4"/>
    <w:rsid w:val="00321FDB"/>
    <w:rsid w:val="00372337"/>
    <w:rsid w:val="007236A2"/>
    <w:rsid w:val="00864467"/>
    <w:rsid w:val="00952201"/>
    <w:rsid w:val="00B035E6"/>
    <w:rsid w:val="00B156E7"/>
    <w:rsid w:val="00BD3587"/>
    <w:rsid w:val="00C71D2D"/>
    <w:rsid w:val="00D863D5"/>
    <w:rsid w:val="00E149AF"/>
    <w:rsid w:val="00EB2347"/>
    <w:rsid w:val="00F116AA"/>
    <w:rsid w:val="00F4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7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13</cp:revision>
  <dcterms:created xsi:type="dcterms:W3CDTF">2020-07-28T11:17:00Z</dcterms:created>
  <dcterms:modified xsi:type="dcterms:W3CDTF">2026-07-17T05:25:00Z</dcterms:modified>
</cp:coreProperties>
</file>