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3B" w:rsidRPr="00A10524" w:rsidRDefault="001D423B" w:rsidP="001D423B">
      <w:pPr>
        <w:rPr>
          <w:rFonts w:asciiTheme="minorHAnsi" w:hAnsiTheme="minorHAnsi"/>
          <w:b/>
          <w:sz w:val="20"/>
          <w:szCs w:val="20"/>
        </w:rPr>
      </w:pPr>
      <w:r w:rsidRPr="00A10524">
        <w:rPr>
          <w:rFonts w:asciiTheme="minorHAnsi" w:hAnsiTheme="minorHAnsi"/>
          <w:b/>
          <w:sz w:val="20"/>
          <w:szCs w:val="20"/>
        </w:rPr>
        <w:t>Razred: 2.B</w:t>
      </w:r>
    </w:p>
    <w:p w:rsidR="001D423B" w:rsidRPr="00A10524" w:rsidRDefault="001D423B" w:rsidP="001D423B">
      <w:pPr>
        <w:rPr>
          <w:rFonts w:asciiTheme="minorHAnsi" w:hAnsiTheme="minorHAnsi"/>
          <w:b/>
          <w:bCs/>
          <w:sz w:val="20"/>
          <w:szCs w:val="20"/>
        </w:rPr>
      </w:pPr>
      <w:r w:rsidRPr="00A10524">
        <w:rPr>
          <w:rFonts w:asciiTheme="minorHAnsi" w:hAnsiTheme="minorHAnsi"/>
          <w:b/>
          <w:sz w:val="20"/>
          <w:szCs w:val="20"/>
        </w:rPr>
        <w:t xml:space="preserve">Tehničar za električne strojeve </w:t>
      </w:r>
      <w:r w:rsidR="003C39FA">
        <w:rPr>
          <w:rFonts w:asciiTheme="minorHAnsi" w:hAnsiTheme="minorHAnsi"/>
          <w:b/>
          <w:sz w:val="20"/>
          <w:szCs w:val="20"/>
        </w:rPr>
        <w:t>i elektroenergetiku</w:t>
      </w:r>
    </w:p>
    <w:p w:rsidR="001D423B" w:rsidRPr="00A10524" w:rsidRDefault="001D423B" w:rsidP="001D423B">
      <w:pPr>
        <w:rPr>
          <w:rFonts w:asciiTheme="minorHAnsi" w:hAnsiTheme="minorHAnsi"/>
          <w:sz w:val="20"/>
          <w:szCs w:val="20"/>
        </w:rPr>
      </w:pPr>
    </w:p>
    <w:p w:rsidR="001D423B" w:rsidRPr="00A10524" w:rsidRDefault="001D423B" w:rsidP="001D423B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10524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1D423B" w:rsidRPr="00A10524" w:rsidRDefault="001D423B" w:rsidP="001D423B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7654"/>
        <w:gridCol w:w="8"/>
        <w:gridCol w:w="2402"/>
        <w:gridCol w:w="1354"/>
      </w:tblGrid>
      <w:tr w:rsidR="001D423B" w:rsidRPr="00A10524" w:rsidTr="00151B9D">
        <w:tc>
          <w:tcPr>
            <w:tcW w:w="11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1701" w:type="dxa"/>
          </w:tcPr>
          <w:p w:rsidR="001D423B" w:rsidRPr="00A10524" w:rsidRDefault="00D322B8" w:rsidP="001D423B">
            <w:pP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D322B8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Modul</w:t>
            </w:r>
          </w:p>
        </w:tc>
        <w:tc>
          <w:tcPr>
            <w:tcW w:w="7662" w:type="dxa"/>
            <w:gridSpan w:val="2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2402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Autori</w:t>
            </w:r>
          </w:p>
        </w:tc>
        <w:tc>
          <w:tcPr>
            <w:tcW w:w="1354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Nakladnik</w:t>
            </w:r>
          </w:p>
        </w:tc>
      </w:tr>
      <w:tr w:rsidR="002411E8" w:rsidRPr="00CB76EC" w:rsidTr="00151B9D">
        <w:tc>
          <w:tcPr>
            <w:tcW w:w="1101" w:type="dxa"/>
          </w:tcPr>
          <w:p w:rsidR="002411E8" w:rsidRPr="00CB76EC" w:rsidRDefault="002411E8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11E8">
              <w:rPr>
                <w:rFonts w:asciiTheme="minorHAnsi" w:hAnsiTheme="minorHAnsi"/>
                <w:b/>
                <w:sz w:val="20"/>
                <w:szCs w:val="20"/>
              </w:rPr>
              <w:t>7077</w:t>
            </w:r>
          </w:p>
        </w:tc>
        <w:tc>
          <w:tcPr>
            <w:tcW w:w="1701" w:type="dxa"/>
          </w:tcPr>
          <w:p w:rsidR="002411E8" w:rsidRPr="00CB76EC" w:rsidRDefault="002411E8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7654" w:type="dxa"/>
          </w:tcPr>
          <w:p w:rsidR="002411E8" w:rsidRPr="00424006" w:rsidRDefault="00E77EC7" w:rsidP="00B85A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NOVI PUTOKAZI 2</w:t>
            </w:r>
            <w:r w:rsidR="00925A33">
              <w:rPr>
                <w:rFonts w:asciiTheme="minorHAnsi" w:hAnsiTheme="minorHAnsi" w:cstheme="minorHAnsi"/>
                <w:b/>
                <w:sz w:val="20"/>
                <w:szCs w:val="16"/>
              </w:rPr>
              <w:t>:</w:t>
            </w:r>
            <w:r w:rsidR="00925A33">
              <w:t xml:space="preserve"> </w:t>
            </w:r>
            <w:r w:rsidR="00925A33" w:rsidRPr="00925A33">
              <w:rPr>
                <w:rFonts w:asciiTheme="minorHAnsi" w:hAnsiTheme="minorHAnsi" w:cstheme="minorHAnsi"/>
                <w:b/>
                <w:sz w:val="20"/>
                <w:szCs w:val="16"/>
              </w:rPr>
              <w:t>udžbenik za hrvatski jezik u drugom razredu četverogodišnjih srednjih strukovnih škola</w:t>
            </w:r>
            <w:bookmarkStart w:id="0" w:name="_GoBack"/>
            <w:bookmarkEnd w:id="0"/>
          </w:p>
        </w:tc>
        <w:tc>
          <w:tcPr>
            <w:tcW w:w="2410" w:type="dxa"/>
            <w:gridSpan w:val="2"/>
          </w:tcPr>
          <w:p w:rsidR="002411E8" w:rsidRPr="00CB76EC" w:rsidRDefault="002411E8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24006">
              <w:rPr>
                <w:rFonts w:ascii="Arial" w:hAnsi="Arial" w:cs="Arial"/>
                <w:b/>
                <w:sz w:val="16"/>
                <w:szCs w:val="16"/>
              </w:rPr>
              <w:t xml:space="preserve">Tanja </w:t>
            </w:r>
            <w:proofErr w:type="spellStart"/>
            <w:r w:rsidRPr="00424006">
              <w:rPr>
                <w:rFonts w:ascii="Arial" w:hAnsi="Arial" w:cs="Arial"/>
                <w:b/>
                <w:sz w:val="16"/>
                <w:szCs w:val="16"/>
              </w:rPr>
              <w:t>Marčan</w:t>
            </w:r>
            <w:proofErr w:type="spellEnd"/>
            <w:r w:rsidRPr="00424006">
              <w:rPr>
                <w:rFonts w:ascii="Arial" w:hAnsi="Arial" w:cs="Arial"/>
                <w:b/>
                <w:sz w:val="16"/>
                <w:szCs w:val="16"/>
              </w:rPr>
              <w:t>, Linda Grubišić Belina</w:t>
            </w:r>
          </w:p>
        </w:tc>
        <w:tc>
          <w:tcPr>
            <w:tcW w:w="1354" w:type="dxa"/>
          </w:tcPr>
          <w:p w:rsidR="002411E8" w:rsidRPr="00CB76EC" w:rsidRDefault="002411E8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1D423B" w:rsidRPr="00A10524" w:rsidTr="00151B9D">
        <w:tc>
          <w:tcPr>
            <w:tcW w:w="1101" w:type="dxa"/>
          </w:tcPr>
          <w:p w:rsidR="00A10524" w:rsidRPr="00A10524" w:rsidRDefault="00244C08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4547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7662" w:type="dxa"/>
            <w:gridSpan w:val="2"/>
          </w:tcPr>
          <w:p w:rsidR="001D423B" w:rsidRPr="00244C08" w:rsidRDefault="00244C08" w:rsidP="001D423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SOLUTIONS THIRD EDITION INTERMEDIATE : </w:t>
            </w:r>
            <w:proofErr w:type="spellStart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>Class</w:t>
            </w:r>
            <w:proofErr w:type="spellEnd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>with</w:t>
            </w:r>
            <w:proofErr w:type="spellEnd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>eBook</w:t>
            </w:r>
            <w:proofErr w:type="spellEnd"/>
            <w:r w:rsidRPr="00244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2402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Tim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Falla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Paul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A.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1354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OXFORD</w:t>
            </w:r>
          </w:p>
        </w:tc>
      </w:tr>
      <w:tr w:rsidR="006A300B" w:rsidRPr="00CB76EC" w:rsidTr="00151B9D">
        <w:tc>
          <w:tcPr>
            <w:tcW w:w="1101" w:type="dxa"/>
          </w:tcPr>
          <w:p w:rsidR="006A300B" w:rsidRPr="006A300B" w:rsidRDefault="006A300B" w:rsidP="001448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4058</w:t>
            </w:r>
          </w:p>
        </w:tc>
        <w:tc>
          <w:tcPr>
            <w:tcW w:w="1701" w:type="dxa"/>
          </w:tcPr>
          <w:p w:rsidR="006A300B" w:rsidRPr="006A300B" w:rsidRDefault="006A300B" w:rsidP="001448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NJEMAČKI JEZIK </w:t>
            </w:r>
          </w:p>
        </w:tc>
        <w:tc>
          <w:tcPr>
            <w:tcW w:w="7654" w:type="dxa"/>
          </w:tcPr>
          <w:p w:rsidR="006A300B" w:rsidRPr="006A300B" w:rsidRDefault="006A300B" w:rsidP="001448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DEUTSCH.COM 2</w:t>
            </w:r>
          </w:p>
        </w:tc>
        <w:tc>
          <w:tcPr>
            <w:tcW w:w="2410" w:type="dxa"/>
            <w:gridSpan w:val="2"/>
          </w:tcPr>
          <w:p w:rsidR="006A300B" w:rsidRPr="006A300B" w:rsidRDefault="006A300B" w:rsidP="001448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Gerhard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Carmen</w:t>
            </w:r>
            <w:proofErr w:type="spellEnd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Cristache</w:t>
            </w:r>
            <w:proofErr w:type="spellEnd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354" w:type="dxa"/>
          </w:tcPr>
          <w:p w:rsidR="006A300B" w:rsidRPr="006A300B" w:rsidRDefault="006A300B" w:rsidP="001448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300B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1693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7662" w:type="dxa"/>
            <w:gridSpan w:val="2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2402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Vesna Đurić, Ivan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Peklić</w:t>
            </w:r>
            <w:proofErr w:type="spellEnd"/>
          </w:p>
        </w:tc>
        <w:tc>
          <w:tcPr>
            <w:tcW w:w="1354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PROFIL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4436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7662" w:type="dxa"/>
            <w:gridSpan w:val="2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GEOGRAFIJA 2 : udžbenik iz geografije za drugi razred srednjih škola</w:t>
            </w:r>
          </w:p>
        </w:tc>
        <w:tc>
          <w:tcPr>
            <w:tcW w:w="2402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Štefica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Barlek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Mohenski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, Lidija Perić</w:t>
            </w:r>
          </w:p>
        </w:tc>
        <w:tc>
          <w:tcPr>
            <w:tcW w:w="1354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7662" w:type="dxa"/>
            <w:gridSpan w:val="2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ODVAŽNI SVJEDOCI : udžbenik vjeronauka za 2. razred srednje škole</w:t>
            </w:r>
          </w:p>
        </w:tc>
        <w:tc>
          <w:tcPr>
            <w:tcW w:w="2402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Viktorija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Gadža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Nikola Milanović, Rudi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Paloš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, Dušan Vuletić</w:t>
            </w:r>
          </w:p>
        </w:tc>
        <w:tc>
          <w:tcPr>
            <w:tcW w:w="1354" w:type="dxa"/>
          </w:tcPr>
          <w:p w:rsidR="001D423B" w:rsidRPr="00A10524" w:rsidRDefault="00A1052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SALESIANA</w:t>
            </w:r>
          </w:p>
        </w:tc>
      </w:tr>
      <w:tr w:rsidR="003016B4" w:rsidRPr="00A10524" w:rsidTr="00151B9D">
        <w:tc>
          <w:tcPr>
            <w:tcW w:w="1101" w:type="dxa"/>
          </w:tcPr>
          <w:p w:rsidR="003016B4" w:rsidRPr="00A10524" w:rsidRDefault="003016B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5889</w:t>
            </w:r>
          </w:p>
        </w:tc>
        <w:tc>
          <w:tcPr>
            <w:tcW w:w="1701" w:type="dxa"/>
          </w:tcPr>
          <w:p w:rsidR="003016B4" w:rsidRPr="00A10524" w:rsidRDefault="003016B4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ETIKA</w:t>
            </w:r>
          </w:p>
        </w:tc>
        <w:tc>
          <w:tcPr>
            <w:tcW w:w="7662" w:type="dxa"/>
            <w:gridSpan w:val="2"/>
          </w:tcPr>
          <w:p w:rsidR="003016B4" w:rsidRPr="003016B4" w:rsidRDefault="003016B4" w:rsidP="00F34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16B4">
              <w:rPr>
                <w:rFonts w:asciiTheme="minorHAnsi" w:hAnsiTheme="minorHAnsi" w:cstheme="minorHAnsi"/>
                <w:b/>
                <w:sz w:val="20"/>
                <w:szCs w:val="20"/>
              </w:rPr>
              <w:t>ETIKA 2 - PITANJA KOJA MIJENJAJU SVIJET</w:t>
            </w:r>
          </w:p>
        </w:tc>
        <w:tc>
          <w:tcPr>
            <w:tcW w:w="2402" w:type="dxa"/>
          </w:tcPr>
          <w:p w:rsidR="003016B4" w:rsidRPr="003016B4" w:rsidRDefault="003016B4" w:rsidP="00F34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16B4">
              <w:rPr>
                <w:rFonts w:asciiTheme="minorHAnsi" w:hAnsiTheme="minorHAnsi" w:cs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354" w:type="dxa"/>
          </w:tcPr>
          <w:p w:rsidR="003016B4" w:rsidRPr="003016B4" w:rsidRDefault="003016B4" w:rsidP="00F343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16B4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  <w:tr w:rsidR="001A5325" w:rsidRPr="00CB76EC" w:rsidTr="00151B9D">
        <w:tc>
          <w:tcPr>
            <w:tcW w:w="1101" w:type="dxa"/>
          </w:tcPr>
          <w:p w:rsidR="001A5325" w:rsidRPr="001A5325" w:rsidRDefault="001A5325" w:rsidP="00F95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5811</w:t>
            </w:r>
          </w:p>
        </w:tc>
        <w:tc>
          <w:tcPr>
            <w:tcW w:w="1701" w:type="dxa"/>
          </w:tcPr>
          <w:p w:rsidR="001A5325" w:rsidRPr="001A5325" w:rsidRDefault="001A5325" w:rsidP="00F95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7662" w:type="dxa"/>
            <w:gridSpan w:val="2"/>
          </w:tcPr>
          <w:p w:rsidR="001A5325" w:rsidRPr="001A5325" w:rsidRDefault="001A5325" w:rsidP="00F95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MATEMATIKA 2 : udžbenik matematike u drugom razredu četverogodišnjih srednjih strukovnih škola sa zadatcima za rješavanje, 1. i 2. dio (komplet)</w:t>
            </w:r>
          </w:p>
        </w:tc>
        <w:tc>
          <w:tcPr>
            <w:tcW w:w="2402" w:type="dxa"/>
          </w:tcPr>
          <w:p w:rsidR="001A5325" w:rsidRPr="001A5325" w:rsidRDefault="001A5325" w:rsidP="00F95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Željka </w:t>
            </w:r>
            <w:proofErr w:type="spellStart"/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Dijanić</w:t>
            </w:r>
            <w:proofErr w:type="spellEnd"/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Marija </w:t>
            </w:r>
            <w:proofErr w:type="spellStart"/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354" w:type="dxa"/>
          </w:tcPr>
          <w:p w:rsidR="001A5325" w:rsidRPr="001A5325" w:rsidRDefault="001A5325" w:rsidP="00F95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325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4444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7662" w:type="dxa"/>
            <w:gridSpan w:val="2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FIZIKA 2 : udžbenik za 2. razred srednjih strukovnih škola s četverogodišnjim programom fizike</w:t>
            </w:r>
          </w:p>
        </w:tc>
        <w:tc>
          <w:tcPr>
            <w:tcW w:w="2402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Jakov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354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07BA0" w:rsidP="00207BA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07BA0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RAČUNALSTVO</w:t>
            </w:r>
          </w:p>
        </w:tc>
        <w:tc>
          <w:tcPr>
            <w:tcW w:w="7662" w:type="dxa"/>
            <w:gridSpan w:val="2"/>
          </w:tcPr>
          <w:p w:rsidR="001D423B" w:rsidRPr="00A10524" w:rsidRDefault="008C4BE2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02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2175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OSNOVE ELEKTROTEHNIKE</w:t>
            </w:r>
          </w:p>
        </w:tc>
        <w:tc>
          <w:tcPr>
            <w:tcW w:w="7662" w:type="dxa"/>
            <w:gridSpan w:val="2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OSNOVE ELEKTROTEHNIKE 2 : udžbenik i zbirka zadataka s multimedijskim sadržajem za 2. razred srednjih elektrotehničkih škola</w:t>
            </w:r>
          </w:p>
        </w:tc>
        <w:tc>
          <w:tcPr>
            <w:tcW w:w="2402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Nediljka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Furčić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, Zdravko Varga</w:t>
            </w:r>
          </w:p>
        </w:tc>
        <w:tc>
          <w:tcPr>
            <w:tcW w:w="1354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NEODIDACTA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1184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MJERENJA U ELEKTROTEHNICI</w:t>
            </w:r>
          </w:p>
        </w:tc>
        <w:tc>
          <w:tcPr>
            <w:tcW w:w="7662" w:type="dxa"/>
            <w:gridSpan w:val="2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MJERENJA U ELEKTROTEHNICI : udžbenik za 2. razred srednje škole</w:t>
            </w:r>
          </w:p>
        </w:tc>
        <w:tc>
          <w:tcPr>
            <w:tcW w:w="2402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Andrea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Bednjanec</w:t>
            </w:r>
            <w:proofErr w:type="spellEnd"/>
          </w:p>
        </w:tc>
        <w:tc>
          <w:tcPr>
            <w:tcW w:w="1354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ELEMENT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4012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3494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ELEKTROTEHNIČK</w:t>
            </w: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I MATERIJALI I KOMPONENTE</w:t>
            </w:r>
          </w:p>
        </w:tc>
        <w:tc>
          <w:tcPr>
            <w:tcW w:w="7662" w:type="dxa"/>
            <w:gridSpan w:val="2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ELEKTROTEHNIČKI MATERIJALI I KOMPONENTE : udžbenik s multimedijskim sadržajem za </w:t>
            </w: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2. razred četverogodišnjih strukovnih škola u području elektrotehnike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ELEKTROTEHNIČKI MATERIJALI I KOMPONENTE : radna bilježnica za 2. razred četverogodišnjih strukovnih škola u području elektrotehnike</w:t>
            </w:r>
          </w:p>
        </w:tc>
        <w:tc>
          <w:tcPr>
            <w:tcW w:w="2402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Igor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Vujević</w:t>
            </w:r>
            <w:proofErr w:type="spellEnd"/>
          </w:p>
        </w:tc>
        <w:tc>
          <w:tcPr>
            <w:tcW w:w="1354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NEODIDACTA</w:t>
            </w:r>
          </w:p>
        </w:tc>
      </w:tr>
      <w:tr w:rsidR="001D423B" w:rsidRPr="00A10524" w:rsidTr="00151B9D">
        <w:tc>
          <w:tcPr>
            <w:tcW w:w="1101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2204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2203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2206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2205</w:t>
            </w:r>
          </w:p>
        </w:tc>
        <w:tc>
          <w:tcPr>
            <w:tcW w:w="1701" w:type="dxa"/>
          </w:tcPr>
          <w:p w:rsidR="001D423B" w:rsidRPr="00A10524" w:rsidRDefault="001D423B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STROJARSTVO</w:t>
            </w:r>
          </w:p>
        </w:tc>
        <w:tc>
          <w:tcPr>
            <w:tcW w:w="7662" w:type="dxa"/>
            <w:gridSpan w:val="2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STROJARSTVO I OSNOVE STROJARSTVA, 1. DIO : udžbenik s multimedijskim sadržajem za 1., 2. i 3. razred trogodišnjih i četverogodišnjih strukovnih škola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STROJARSTVO I OSNOVE STROJARSTVA, 1. DIO : radna bilježnica za 1., 2. i 3. razred trogodišnjih i četverogodišnjih strukovnih škola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STROJARSTVO I OSNOVE STROJARSTVA, 2. DIO : udžbenik s multimedijskim sadržajem za 1., 2. i 3. razred trogodišnjih i četverogodišnjih strukovnih škola</w:t>
            </w:r>
          </w:p>
          <w:p w:rsidR="002E5E83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STROJARSTVO I OSNOVE STROJARSTVA, 2. DIO : radna bilježnica za 1., 2. i 3. razred trogodišnjih i četverogodišnjih strukovnih škola</w:t>
            </w:r>
          </w:p>
        </w:tc>
        <w:tc>
          <w:tcPr>
            <w:tcW w:w="2402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Branko Maković, Jerko Pandžić, Branko </w:t>
            </w:r>
            <w:proofErr w:type="spellStart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Pasanović</w:t>
            </w:r>
            <w:proofErr w:type="spellEnd"/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, Vicko Šutalo, Slavko Titan</w:t>
            </w:r>
          </w:p>
        </w:tc>
        <w:tc>
          <w:tcPr>
            <w:tcW w:w="1354" w:type="dxa"/>
          </w:tcPr>
          <w:p w:rsidR="001D423B" w:rsidRPr="00A10524" w:rsidRDefault="002E5E83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0524">
              <w:rPr>
                <w:rFonts w:asciiTheme="minorHAnsi" w:hAnsiTheme="minorHAnsi"/>
                <w:b/>
                <w:bCs/>
                <w:sz w:val="20"/>
                <w:szCs w:val="20"/>
              </w:rPr>
              <w:t>NEODIDACTA</w:t>
            </w:r>
          </w:p>
        </w:tc>
      </w:tr>
      <w:tr w:rsidR="006D57E4" w:rsidTr="006D57E4">
        <w:tc>
          <w:tcPr>
            <w:tcW w:w="1101" w:type="dxa"/>
          </w:tcPr>
          <w:p w:rsidR="006D57E4" w:rsidRPr="006D57E4" w:rsidRDefault="006D57E4" w:rsidP="00881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>777</w:t>
            </w:r>
          </w:p>
        </w:tc>
        <w:tc>
          <w:tcPr>
            <w:tcW w:w="1701" w:type="dxa"/>
          </w:tcPr>
          <w:p w:rsidR="006D57E4" w:rsidRPr="006D57E4" w:rsidRDefault="006D57E4" w:rsidP="00881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7654" w:type="dxa"/>
          </w:tcPr>
          <w:p w:rsidR="006D57E4" w:rsidRPr="006D57E4" w:rsidRDefault="006D57E4" w:rsidP="00881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>HRVATSKA KROZ STOLJEĆA 2</w:t>
            </w:r>
          </w:p>
        </w:tc>
        <w:tc>
          <w:tcPr>
            <w:tcW w:w="2410" w:type="dxa"/>
            <w:gridSpan w:val="2"/>
          </w:tcPr>
          <w:p w:rsidR="006D57E4" w:rsidRPr="006D57E4" w:rsidRDefault="006D57E4" w:rsidP="00881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354" w:type="dxa"/>
          </w:tcPr>
          <w:p w:rsidR="006D57E4" w:rsidRPr="006D57E4" w:rsidRDefault="006D57E4" w:rsidP="00881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7E4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  <w:tr w:rsidR="00395A1D" w:rsidTr="00395A1D">
        <w:tc>
          <w:tcPr>
            <w:tcW w:w="1101" w:type="dxa"/>
          </w:tcPr>
          <w:p w:rsidR="00395A1D" w:rsidRDefault="00395A1D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5815</w:t>
            </w:r>
          </w:p>
        </w:tc>
        <w:tc>
          <w:tcPr>
            <w:tcW w:w="1701" w:type="dxa"/>
          </w:tcPr>
          <w:p w:rsidR="00395A1D" w:rsidRDefault="00395A1D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7654" w:type="dxa"/>
          </w:tcPr>
          <w:p w:rsidR="00395A1D" w:rsidRDefault="00395A1D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>DEUTSCH IST MEGA! 2</w:t>
            </w:r>
          </w:p>
        </w:tc>
        <w:tc>
          <w:tcPr>
            <w:tcW w:w="2410" w:type="dxa"/>
            <w:gridSpan w:val="2"/>
          </w:tcPr>
          <w:p w:rsidR="00395A1D" w:rsidRDefault="00395A1D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>Melani</w:t>
            </w:r>
            <w:proofErr w:type="spellEnd"/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>Brezak</w:t>
            </w:r>
            <w:proofErr w:type="spellEnd"/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Mihaela Cerovečki </w:t>
            </w:r>
            <w:proofErr w:type="spellStart"/>
            <w:r w:rsidRPr="00395A1D">
              <w:rPr>
                <w:rFonts w:asciiTheme="minorHAnsi" w:hAnsiTheme="minorHAnsi"/>
                <w:b/>
                <w:bCs/>
                <w:sz w:val="20"/>
                <w:szCs w:val="20"/>
              </w:rPr>
              <w:t>Benković</w:t>
            </w:r>
            <w:proofErr w:type="spellEnd"/>
          </w:p>
        </w:tc>
        <w:tc>
          <w:tcPr>
            <w:tcW w:w="1354" w:type="dxa"/>
          </w:tcPr>
          <w:p w:rsidR="00395A1D" w:rsidRDefault="00395A1D" w:rsidP="001D423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:rsidR="001D423B" w:rsidRPr="00A10524" w:rsidRDefault="001D423B" w:rsidP="001D423B">
      <w:pPr>
        <w:rPr>
          <w:rFonts w:asciiTheme="minorHAnsi" w:hAnsiTheme="minorHAnsi"/>
          <w:b/>
          <w:bCs/>
          <w:sz w:val="20"/>
          <w:szCs w:val="20"/>
        </w:rPr>
      </w:pPr>
    </w:p>
    <w:sectPr w:rsidR="001D423B" w:rsidRPr="00A10524" w:rsidSect="001D42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3B"/>
    <w:rsid w:val="00125BF9"/>
    <w:rsid w:val="00151B9D"/>
    <w:rsid w:val="001A5325"/>
    <w:rsid w:val="001D423B"/>
    <w:rsid w:val="00207BA0"/>
    <w:rsid w:val="002254D6"/>
    <w:rsid w:val="002411E8"/>
    <w:rsid w:val="00244C08"/>
    <w:rsid w:val="002E5E83"/>
    <w:rsid w:val="003016B4"/>
    <w:rsid w:val="00395A1D"/>
    <w:rsid w:val="003C39FA"/>
    <w:rsid w:val="004B4D70"/>
    <w:rsid w:val="004B7352"/>
    <w:rsid w:val="006A300B"/>
    <w:rsid w:val="006D57E4"/>
    <w:rsid w:val="0089220C"/>
    <w:rsid w:val="008A140F"/>
    <w:rsid w:val="008C4BE2"/>
    <w:rsid w:val="00925A33"/>
    <w:rsid w:val="00A10524"/>
    <w:rsid w:val="00A42CB6"/>
    <w:rsid w:val="00D322B8"/>
    <w:rsid w:val="00E30EFB"/>
    <w:rsid w:val="00E550CF"/>
    <w:rsid w:val="00E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D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D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22</cp:revision>
  <dcterms:created xsi:type="dcterms:W3CDTF">2019-07-15T06:21:00Z</dcterms:created>
  <dcterms:modified xsi:type="dcterms:W3CDTF">2026-07-17T05:15:00Z</dcterms:modified>
</cp:coreProperties>
</file>